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4D" w:rsidRPr="00B17194" w:rsidRDefault="00E7114D" w:rsidP="00EF5C87">
      <w:pPr>
        <w:rPr>
          <w:rFonts w:ascii="Arial" w:hAnsi="Arial" w:cs="Arial"/>
        </w:rPr>
      </w:pPr>
      <w:r w:rsidRPr="00B17194">
        <w:rPr>
          <w:rFonts w:ascii="Arial" w:hAnsi="Arial" w:cs="Arial"/>
          <w:i/>
        </w:rPr>
        <w:t xml:space="preserve"> </w:t>
      </w:r>
    </w:p>
    <w:p w:rsidR="00F251A3" w:rsidRPr="00B17194" w:rsidRDefault="009D4E2B" w:rsidP="00F251A3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History Perspective</w:t>
      </w:r>
      <w:r w:rsidR="00EA3209" w:rsidRPr="00B17194">
        <w:rPr>
          <w:rFonts w:ascii="Arial" w:hAnsi="Arial" w:cs="Arial"/>
          <w:b w:val="0"/>
          <w:sz w:val="24"/>
          <w:szCs w:val="24"/>
        </w:rPr>
        <w:t>/Less Lethal Training</w:t>
      </w:r>
    </w:p>
    <w:p w:rsidR="00A471A5" w:rsidRPr="00B17194" w:rsidRDefault="009D4E2B" w:rsidP="00A471A5">
      <w:pPr>
        <w:pStyle w:val="Heading2"/>
        <w:ind w:left="1440" w:hanging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Prior incidents in Sonoma County/Santa Rosa (Cinco de Mayo, war protests, etc</w:t>
      </w:r>
      <w:r w:rsidR="00A471A5" w:rsidRPr="00B17194">
        <w:rPr>
          <w:rFonts w:ascii="Arial" w:hAnsi="Arial" w:cs="Arial"/>
          <w:b w:val="0"/>
          <w:i w:val="0"/>
          <w:sz w:val="24"/>
          <w:szCs w:val="24"/>
        </w:rPr>
        <w:t>.)</w:t>
      </w:r>
      <w:r w:rsidR="00F1140D" w:rsidRPr="00B17194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5F02CB" w:rsidRPr="00B17194" w:rsidRDefault="005F02CB" w:rsidP="005F02CB">
      <w:pPr>
        <w:pStyle w:val="Heading3"/>
        <w:numPr>
          <w:ilvl w:val="0"/>
          <w:numId w:val="0"/>
        </w:numPr>
        <w:ind w:left="1440"/>
        <w:rPr>
          <w:rFonts w:ascii="Arial" w:hAnsi="Arial" w:cs="Arial"/>
          <w:b w:val="0"/>
          <w:bCs w:val="0"/>
          <w:sz w:val="24"/>
          <w:szCs w:val="24"/>
        </w:rPr>
      </w:pPr>
      <w:r w:rsidRPr="00B17194">
        <w:rPr>
          <w:rFonts w:ascii="Arial" w:hAnsi="Arial" w:cs="Arial"/>
          <w:b w:val="0"/>
          <w:bCs w:val="0"/>
          <w:sz w:val="24"/>
          <w:szCs w:val="24"/>
        </w:rPr>
        <w:t>1.        Cinco de Mayo- 2000’s</w:t>
      </w:r>
      <w:bookmarkStart w:id="0" w:name="_GoBack"/>
      <w:bookmarkEnd w:id="0"/>
    </w:p>
    <w:p w:rsidR="005F02CB" w:rsidRPr="00B17194" w:rsidRDefault="005F02CB" w:rsidP="005F02CB">
      <w:pPr>
        <w:pStyle w:val="Heading3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  <w:r w:rsidRPr="00B17194">
        <w:rPr>
          <w:rFonts w:ascii="Arial" w:hAnsi="Arial" w:cs="Arial"/>
          <w:b w:val="0"/>
          <w:bCs w:val="0"/>
          <w:sz w:val="24"/>
          <w:szCs w:val="24"/>
        </w:rPr>
        <w:t>2.        Andy Lopez Protests 2014/2015</w:t>
      </w:r>
      <w:r w:rsidRPr="00B17194">
        <w:rPr>
          <w:rFonts w:ascii="Arial" w:hAnsi="Arial" w:cs="Arial"/>
          <w:sz w:val="24"/>
          <w:szCs w:val="24"/>
        </w:rPr>
        <w:t xml:space="preserve"> </w:t>
      </w:r>
      <w:r w:rsidRPr="00B17194">
        <w:rPr>
          <w:rFonts w:ascii="Arial" w:hAnsi="Arial" w:cs="Arial"/>
          <w:sz w:val="24"/>
          <w:szCs w:val="24"/>
        </w:rPr>
        <w:tab/>
      </w:r>
    </w:p>
    <w:p w:rsidR="00F251A3" w:rsidRPr="00B17194" w:rsidRDefault="009D4E2B" w:rsidP="00F251A3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Demonstrator Tactics</w:t>
      </w:r>
    </w:p>
    <w:p w:rsidR="005F02CB" w:rsidRPr="00B17194" w:rsidRDefault="005F02CB" w:rsidP="005F02CB">
      <w:pPr>
        <w:ind w:left="1440"/>
        <w:rPr>
          <w:rFonts w:ascii="Arial" w:hAnsi="Arial" w:cs="Arial"/>
        </w:rPr>
      </w:pPr>
    </w:p>
    <w:p w:rsidR="005F02CB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1.</w:t>
      </w:r>
      <w:r w:rsidRPr="00B17194">
        <w:rPr>
          <w:rFonts w:ascii="Arial" w:hAnsi="Arial" w:cs="Arial"/>
        </w:rPr>
        <w:tab/>
        <w:t>Blocking Roadways/Access to businesses</w:t>
      </w:r>
    </w:p>
    <w:p w:rsidR="005F02CB" w:rsidRPr="00B17194" w:rsidRDefault="005F02CB" w:rsidP="005F02CB">
      <w:pPr>
        <w:ind w:left="1440"/>
        <w:rPr>
          <w:rFonts w:ascii="Arial" w:hAnsi="Arial" w:cs="Arial"/>
        </w:rPr>
      </w:pPr>
    </w:p>
    <w:p w:rsidR="005F02CB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2.</w:t>
      </w:r>
      <w:r w:rsidRPr="00B17194">
        <w:rPr>
          <w:rFonts w:ascii="Arial" w:hAnsi="Arial" w:cs="Arial"/>
        </w:rPr>
        <w:tab/>
        <w:t>Protest Devices</w:t>
      </w:r>
    </w:p>
    <w:p w:rsidR="005F02CB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</w:p>
    <w:p w:rsidR="005F02CB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ab/>
        <w:t>(a) Lock-on</w:t>
      </w:r>
    </w:p>
    <w:p w:rsidR="00407BBC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</w:p>
    <w:p w:rsidR="005F02CB" w:rsidRPr="00B17194" w:rsidRDefault="005F02CB" w:rsidP="00407BBC">
      <w:pPr>
        <w:ind w:left="1440" w:firstLine="720"/>
        <w:rPr>
          <w:rFonts w:ascii="Arial" w:hAnsi="Arial" w:cs="Arial"/>
        </w:rPr>
      </w:pPr>
      <w:r w:rsidRPr="00B17194">
        <w:rPr>
          <w:rFonts w:ascii="Arial" w:hAnsi="Arial" w:cs="Arial"/>
        </w:rPr>
        <w:t>(b) Sleeping Dragons</w:t>
      </w:r>
    </w:p>
    <w:p w:rsidR="00407BBC" w:rsidRPr="00B17194" w:rsidRDefault="005F02CB" w:rsidP="005F02CB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</w:p>
    <w:p w:rsidR="005F02CB" w:rsidRPr="00B17194" w:rsidRDefault="005F02CB" w:rsidP="00407BBC">
      <w:pPr>
        <w:ind w:left="1440" w:firstLine="720"/>
        <w:rPr>
          <w:rFonts w:ascii="Arial" w:hAnsi="Arial" w:cs="Arial"/>
        </w:rPr>
      </w:pPr>
      <w:r w:rsidRPr="00B17194">
        <w:rPr>
          <w:rFonts w:ascii="Arial" w:hAnsi="Arial" w:cs="Arial"/>
        </w:rPr>
        <w:t xml:space="preserve">(c) </w:t>
      </w:r>
      <w:r w:rsidR="00407BBC" w:rsidRPr="00B17194">
        <w:rPr>
          <w:rFonts w:ascii="Arial" w:hAnsi="Arial" w:cs="Arial"/>
        </w:rPr>
        <w:t>Using chains, locks, cement Etc.</w:t>
      </w:r>
      <w:r w:rsidRPr="00B17194">
        <w:rPr>
          <w:rFonts w:ascii="Arial" w:hAnsi="Arial" w:cs="Arial"/>
        </w:rPr>
        <w:t xml:space="preserve">  </w:t>
      </w:r>
    </w:p>
    <w:p w:rsidR="00F251A3" w:rsidRPr="00B17194" w:rsidRDefault="00E7114D" w:rsidP="00F251A3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Active resistance, non-</w:t>
      </w:r>
      <w:r w:rsidR="009D4E2B" w:rsidRPr="00B17194">
        <w:rPr>
          <w:rFonts w:ascii="Arial" w:hAnsi="Arial" w:cs="Arial"/>
          <w:b w:val="0"/>
          <w:i w:val="0"/>
          <w:sz w:val="24"/>
          <w:szCs w:val="24"/>
        </w:rPr>
        <w:t>active resistance</w:t>
      </w:r>
    </w:p>
    <w:p w:rsidR="00407BBC" w:rsidRPr="00B17194" w:rsidRDefault="00407BBC" w:rsidP="00407BBC">
      <w:pPr>
        <w:rPr>
          <w:rFonts w:ascii="Arial" w:hAnsi="Arial" w:cs="Arial"/>
        </w:rPr>
      </w:pPr>
    </w:p>
    <w:p w:rsidR="00C62968" w:rsidRPr="00B17194" w:rsidRDefault="00407BBC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1.</w:t>
      </w:r>
      <w:r w:rsidR="00C62968" w:rsidRPr="00B17194">
        <w:rPr>
          <w:rFonts w:ascii="Arial" w:hAnsi="Arial" w:cs="Arial"/>
        </w:rPr>
        <w:tab/>
        <w:t>Sit-ins</w:t>
      </w:r>
    </w:p>
    <w:p w:rsidR="00C62968" w:rsidRPr="00B17194" w:rsidRDefault="00C62968" w:rsidP="00407BBC">
      <w:pPr>
        <w:ind w:left="1440"/>
        <w:rPr>
          <w:rFonts w:ascii="Arial" w:hAnsi="Arial" w:cs="Arial"/>
        </w:rPr>
      </w:pPr>
    </w:p>
    <w:p w:rsidR="00C62968" w:rsidRPr="00B17194" w:rsidRDefault="00C62968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2.</w:t>
      </w:r>
      <w:r w:rsidRPr="00B17194">
        <w:rPr>
          <w:rFonts w:ascii="Arial" w:hAnsi="Arial" w:cs="Arial"/>
        </w:rPr>
        <w:tab/>
        <w:t>Locking arms</w:t>
      </w:r>
    </w:p>
    <w:p w:rsidR="00C62968" w:rsidRPr="00B17194" w:rsidRDefault="00C62968" w:rsidP="00407BBC">
      <w:pPr>
        <w:ind w:left="1440"/>
        <w:rPr>
          <w:rFonts w:ascii="Arial" w:hAnsi="Arial" w:cs="Arial"/>
        </w:rPr>
      </w:pPr>
    </w:p>
    <w:p w:rsidR="00C62968" w:rsidRPr="00B17194" w:rsidRDefault="00C62968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3.</w:t>
      </w:r>
      <w:r w:rsidRPr="00B17194">
        <w:rPr>
          <w:rFonts w:ascii="Arial" w:hAnsi="Arial" w:cs="Arial"/>
        </w:rPr>
        <w:tab/>
        <w:t>Ignoring commands to disperse</w:t>
      </w:r>
    </w:p>
    <w:p w:rsidR="00C62968" w:rsidRPr="00B17194" w:rsidRDefault="00C62968" w:rsidP="00407BBC">
      <w:pPr>
        <w:ind w:left="1440"/>
        <w:rPr>
          <w:rFonts w:ascii="Arial" w:hAnsi="Arial" w:cs="Arial"/>
        </w:rPr>
      </w:pPr>
    </w:p>
    <w:p w:rsidR="00C62968" w:rsidRPr="00B17194" w:rsidRDefault="00C62968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4.</w:t>
      </w:r>
      <w:r w:rsidRPr="00B17194">
        <w:rPr>
          <w:rFonts w:ascii="Arial" w:hAnsi="Arial" w:cs="Arial"/>
        </w:rPr>
        <w:tab/>
        <w:t>Trying to push through or flank skirmish lines</w:t>
      </w:r>
    </w:p>
    <w:p w:rsidR="00C62968" w:rsidRPr="00B17194" w:rsidRDefault="00C62968" w:rsidP="00407BBC">
      <w:pPr>
        <w:ind w:left="1440"/>
        <w:rPr>
          <w:rFonts w:ascii="Arial" w:hAnsi="Arial" w:cs="Arial"/>
        </w:rPr>
      </w:pPr>
    </w:p>
    <w:p w:rsidR="00C62968" w:rsidRPr="00B17194" w:rsidRDefault="00C62968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5.</w:t>
      </w:r>
      <w:r w:rsidRPr="00B17194">
        <w:rPr>
          <w:rFonts w:ascii="Arial" w:hAnsi="Arial" w:cs="Arial"/>
        </w:rPr>
        <w:tab/>
        <w:t>Throwing items at officers</w:t>
      </w:r>
    </w:p>
    <w:p w:rsidR="00C62968" w:rsidRPr="00B17194" w:rsidRDefault="00C62968" w:rsidP="00407BBC">
      <w:pPr>
        <w:ind w:left="1440"/>
        <w:rPr>
          <w:rFonts w:ascii="Arial" w:hAnsi="Arial" w:cs="Arial"/>
        </w:rPr>
      </w:pPr>
    </w:p>
    <w:p w:rsidR="00C62968" w:rsidRPr="00B17194" w:rsidRDefault="00C62968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>6.</w:t>
      </w:r>
      <w:r w:rsidRPr="00B17194">
        <w:rPr>
          <w:rFonts w:ascii="Arial" w:hAnsi="Arial" w:cs="Arial"/>
        </w:rPr>
        <w:tab/>
        <w:t>Using liquids against officers</w:t>
      </w:r>
    </w:p>
    <w:p w:rsidR="00407BBC" w:rsidRPr="00B17194" w:rsidRDefault="00407BBC" w:rsidP="00407BBC">
      <w:pPr>
        <w:ind w:left="1440"/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</w:p>
    <w:p w:rsidR="008D575A" w:rsidRPr="00B17194" w:rsidRDefault="008D575A" w:rsidP="00407BBC">
      <w:pPr>
        <w:ind w:left="1440"/>
        <w:rPr>
          <w:rFonts w:ascii="Arial" w:hAnsi="Arial" w:cs="Arial"/>
        </w:rPr>
      </w:pPr>
    </w:p>
    <w:p w:rsidR="008D575A" w:rsidRPr="00B17194" w:rsidRDefault="008D575A" w:rsidP="00407BBC">
      <w:pPr>
        <w:ind w:left="1440"/>
        <w:rPr>
          <w:rFonts w:ascii="Arial" w:hAnsi="Arial" w:cs="Arial"/>
        </w:rPr>
      </w:pPr>
    </w:p>
    <w:p w:rsidR="008D575A" w:rsidRPr="00B17194" w:rsidRDefault="008D575A" w:rsidP="00407BBC">
      <w:pPr>
        <w:ind w:left="1440"/>
        <w:rPr>
          <w:rFonts w:ascii="Arial" w:hAnsi="Arial" w:cs="Arial"/>
        </w:rPr>
      </w:pPr>
    </w:p>
    <w:p w:rsidR="00F251A3" w:rsidRPr="00B17194" w:rsidRDefault="009D4E2B" w:rsidP="00F251A3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Intelligence, Strategic and Tactical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Planning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Crisis Decision-making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Conflict Management</w:t>
      </w:r>
    </w:p>
    <w:p w:rsidR="00F251A3" w:rsidRPr="00B17194" w:rsidRDefault="009D4E2B" w:rsidP="00F251A3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Legal Issues – Fi</w:t>
      </w:r>
      <w:r w:rsidR="00A37302" w:rsidRPr="00B17194">
        <w:rPr>
          <w:rFonts w:ascii="Arial" w:hAnsi="Arial" w:cs="Arial"/>
          <w:b w:val="0"/>
          <w:i w:val="0"/>
          <w:sz w:val="24"/>
          <w:szCs w:val="24"/>
        </w:rPr>
        <w:t>rst Amendment Rights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Freedom of Religion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Freedom of Speech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Freedom of the Press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Freedom to Lawfully Assemble</w:t>
      </w:r>
    </w:p>
    <w:p w:rsidR="00F251A3" w:rsidRPr="00B17194" w:rsidRDefault="009D4E2B" w:rsidP="00F251A3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Freedom to Peaceably Redress Grievances</w:t>
      </w:r>
    </w:p>
    <w:p w:rsidR="00E267B8" w:rsidRPr="00B17194" w:rsidRDefault="009D4E2B" w:rsidP="00E267B8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Crowd Dynam</w:t>
      </w:r>
      <w:r w:rsidR="00A37302" w:rsidRPr="00B17194">
        <w:rPr>
          <w:rFonts w:ascii="Arial" w:hAnsi="Arial" w:cs="Arial"/>
          <w:b w:val="0"/>
          <w:i w:val="0"/>
          <w:sz w:val="24"/>
          <w:szCs w:val="24"/>
        </w:rPr>
        <w:t>ics</w:t>
      </w:r>
    </w:p>
    <w:p w:rsidR="00E267B8" w:rsidRPr="00B17194" w:rsidRDefault="009D4E2B" w:rsidP="00E267B8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Types of Crowds</w:t>
      </w:r>
    </w:p>
    <w:p w:rsidR="00E267B8" w:rsidRPr="00B17194" w:rsidRDefault="009D4E2B" w:rsidP="00E267B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Casual</w:t>
      </w:r>
    </w:p>
    <w:p w:rsidR="009E5EB2" w:rsidRPr="00B17194" w:rsidRDefault="009D4E2B" w:rsidP="009E5EB2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ex- shoppers</w:t>
      </w:r>
    </w:p>
    <w:p w:rsidR="00E267B8" w:rsidRPr="00B17194" w:rsidRDefault="009D4E2B" w:rsidP="00E267B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Cohesive</w:t>
      </w:r>
    </w:p>
    <w:p w:rsidR="00E267B8" w:rsidRPr="00B17194" w:rsidRDefault="00A471A5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party</w:t>
      </w:r>
      <w:r w:rsidR="009D4E2B" w:rsidRPr="00B17194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E267B8" w:rsidRPr="00B17194" w:rsidRDefault="009D4E2B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sporting event</w:t>
      </w:r>
    </w:p>
    <w:p w:rsidR="00E267B8" w:rsidRPr="00B17194" w:rsidRDefault="009D4E2B" w:rsidP="00E267B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Expressive</w:t>
      </w:r>
    </w:p>
    <w:p w:rsidR="00E267B8" w:rsidRPr="00B17194" w:rsidRDefault="00A471A5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labor dispute</w:t>
      </w:r>
    </w:p>
    <w:p w:rsidR="00E267B8" w:rsidRPr="00B17194" w:rsidRDefault="009D4E2B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protestors</w:t>
      </w:r>
    </w:p>
    <w:p w:rsidR="008D575A" w:rsidRPr="00B17194" w:rsidRDefault="008D575A" w:rsidP="008D575A">
      <w:pPr>
        <w:rPr>
          <w:rFonts w:ascii="Arial" w:hAnsi="Arial" w:cs="Arial"/>
        </w:rPr>
      </w:pPr>
    </w:p>
    <w:p w:rsidR="00E267B8" w:rsidRPr="00B17194" w:rsidRDefault="009D4E2B" w:rsidP="00E267B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Demonstrative</w:t>
      </w:r>
    </w:p>
    <w:p w:rsidR="00E267B8" w:rsidRPr="00B17194" w:rsidRDefault="00E267B8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P</w:t>
      </w:r>
      <w:r w:rsidR="009D4E2B" w:rsidRPr="00B17194">
        <w:rPr>
          <w:rFonts w:ascii="Arial" w:hAnsi="Arial" w:cs="Arial"/>
          <w:b w:val="0"/>
          <w:i w:val="0"/>
          <w:sz w:val="24"/>
          <w:szCs w:val="24"/>
        </w:rPr>
        <w:t>rotestors</w:t>
      </w:r>
    </w:p>
    <w:p w:rsidR="00E267B8" w:rsidRPr="00B17194" w:rsidRDefault="009D4E2B" w:rsidP="00E267B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Crowd Personality (Makeup)</w:t>
      </w:r>
    </w:p>
    <w:p w:rsidR="00E267B8" w:rsidRPr="00B17194" w:rsidRDefault="009D4E2B" w:rsidP="00E267B8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Aggressors – 10%</w:t>
      </w:r>
    </w:p>
    <w:p w:rsidR="00EA3209" w:rsidRPr="00B17194" w:rsidRDefault="009D4E2B" w:rsidP="00EA3209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On-lookers – 80%</w:t>
      </w:r>
    </w:p>
    <w:p w:rsidR="00EA3209" w:rsidRPr="00B17194" w:rsidRDefault="00EA3209" w:rsidP="00EA3209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Leaders – 10%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>G.</w:t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Practical Exercises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 xml:space="preserve">1.  Hand signals 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</w:p>
    <w:p w:rsidR="00FE7C61" w:rsidRPr="00B17194" w:rsidRDefault="00FE7C61" w:rsidP="00FE7C61">
      <w:pPr>
        <w:ind w:left="1440" w:firstLine="720"/>
        <w:rPr>
          <w:rFonts w:ascii="Arial" w:hAnsi="Arial" w:cs="Arial"/>
        </w:rPr>
      </w:pPr>
      <w:r w:rsidRPr="00B17194">
        <w:rPr>
          <w:rFonts w:ascii="Arial" w:hAnsi="Arial" w:cs="Arial"/>
        </w:rPr>
        <w:t>a)  Difference between open hand and fist signals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2.  Line Formations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a) Skirmish Line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 xml:space="preserve">b)  Encirclement 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c)  Wedge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d)  Emergency Line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3.  Marching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a) Full speed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b) Forward at the half step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c) Movement around obstacles (buildings, vehicles, etc.)</w:t>
      </w:r>
    </w:p>
    <w:p w:rsidR="00FE7C61" w:rsidRPr="00B17194" w:rsidRDefault="00FE7C61" w:rsidP="00FE7C61">
      <w:pPr>
        <w:rPr>
          <w:rFonts w:ascii="Arial" w:hAnsi="Arial" w:cs="Arial"/>
        </w:rPr>
      </w:pP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4.  Gas masks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a) Donning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b)  Doffing</w:t>
      </w:r>
    </w:p>
    <w:p w:rsidR="00FE7C61" w:rsidRPr="00B17194" w:rsidRDefault="00FE7C61" w:rsidP="00FE7C61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>c)  Checking for proper fit</w:t>
      </w:r>
    </w:p>
    <w:p w:rsidR="000C0184" w:rsidRPr="00B17194" w:rsidRDefault="00FE7C61" w:rsidP="000C0184">
      <w:pPr>
        <w:rPr>
          <w:rFonts w:ascii="Arial" w:hAnsi="Arial" w:cs="Arial"/>
        </w:rPr>
      </w:pP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</w:r>
      <w:r w:rsidRPr="00B17194">
        <w:rPr>
          <w:rFonts w:ascii="Arial" w:hAnsi="Arial" w:cs="Arial"/>
        </w:rPr>
        <w:tab/>
        <w:t xml:space="preserve">d)  Emergency drills </w:t>
      </w:r>
      <w:r w:rsidR="000C0184" w:rsidRPr="00B17194">
        <w:rPr>
          <w:rFonts w:ascii="Arial" w:hAnsi="Arial" w:cs="Arial"/>
        </w:rPr>
        <w:tab/>
      </w:r>
      <w:r w:rsidR="000C0184" w:rsidRPr="00B17194">
        <w:rPr>
          <w:rFonts w:ascii="Arial" w:hAnsi="Arial" w:cs="Arial"/>
        </w:rPr>
        <w:tab/>
      </w:r>
    </w:p>
    <w:p w:rsidR="000C0184" w:rsidRPr="00B17194" w:rsidRDefault="000C0184" w:rsidP="000C0184">
      <w:pPr>
        <w:pStyle w:val="Heading4"/>
        <w:numPr>
          <w:ilvl w:val="0"/>
          <w:numId w:val="0"/>
        </w:numPr>
        <w:ind w:left="2160"/>
        <w:rPr>
          <w:rFonts w:ascii="Arial" w:hAnsi="Arial" w:cs="Arial"/>
          <w:sz w:val="24"/>
          <w:szCs w:val="24"/>
        </w:rPr>
      </w:pPr>
    </w:p>
    <w:p w:rsidR="00EA3209" w:rsidRPr="00B17194" w:rsidRDefault="00651A8D" w:rsidP="00D737E7">
      <w:pPr>
        <w:pStyle w:val="Heading2"/>
        <w:numPr>
          <w:ilvl w:val="1"/>
          <w:numId w:val="16"/>
        </w:numPr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Pruneyard Decision</w:t>
      </w:r>
    </w:p>
    <w:p w:rsidR="00EA3209" w:rsidRPr="00B17194" w:rsidRDefault="009D4E2B" w:rsidP="009E5EB2">
      <w:pPr>
        <w:pStyle w:val="Heading3"/>
        <w:ind w:left="216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Regarding activists/protestors picketing or gathering signatures in front of store.</w:t>
      </w:r>
    </w:p>
    <w:p w:rsidR="00EA3209" w:rsidRPr="00B17194" w:rsidRDefault="009D4E2B" w:rsidP="009E5EB2">
      <w:pPr>
        <w:pStyle w:val="Heading3"/>
        <w:ind w:left="216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1980s California Supreme Court Case regarding Pruneyard shopping center banning high school activists from collecting signatures at the center.</w:t>
      </w:r>
    </w:p>
    <w:p w:rsidR="00EA3209" w:rsidRPr="00B17194" w:rsidRDefault="009D4E2B" w:rsidP="009E5EB2">
      <w:pPr>
        <w:pStyle w:val="Heading3"/>
        <w:ind w:left="216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Was reaffirmed by US Supreme Court that this type of activity is allowed in front of stores</w:t>
      </w:r>
    </w:p>
    <w:p w:rsidR="00E267B8" w:rsidRPr="00B17194" w:rsidRDefault="009D4E2B" w:rsidP="009E5EB2">
      <w:pPr>
        <w:pStyle w:val="Heading3"/>
        <w:ind w:left="216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 xml:space="preserve">Activists </w:t>
      </w:r>
      <w:r w:rsidR="00A471A5" w:rsidRPr="00B17194">
        <w:rPr>
          <w:rFonts w:ascii="Arial" w:hAnsi="Arial" w:cs="Arial"/>
          <w:b w:val="0"/>
          <w:sz w:val="24"/>
          <w:szCs w:val="24"/>
        </w:rPr>
        <w:t>can</w:t>
      </w:r>
      <w:r w:rsidRPr="00B17194">
        <w:rPr>
          <w:rFonts w:ascii="Arial" w:hAnsi="Arial" w:cs="Arial"/>
          <w:b w:val="0"/>
          <w:sz w:val="24"/>
          <w:szCs w:val="24"/>
        </w:rPr>
        <w:t xml:space="preserve"> gather signatures, etc</w:t>
      </w:r>
      <w:r w:rsidR="00A471A5" w:rsidRPr="00B17194">
        <w:rPr>
          <w:rFonts w:ascii="Arial" w:hAnsi="Arial" w:cs="Arial"/>
          <w:b w:val="0"/>
          <w:sz w:val="24"/>
          <w:szCs w:val="24"/>
        </w:rPr>
        <w:t>.,</w:t>
      </w:r>
      <w:r w:rsidRPr="00B17194">
        <w:rPr>
          <w:rFonts w:ascii="Arial" w:hAnsi="Arial" w:cs="Arial"/>
          <w:b w:val="0"/>
          <w:sz w:val="24"/>
          <w:szCs w:val="24"/>
        </w:rPr>
        <w:t xml:space="preserve"> </w:t>
      </w:r>
      <w:r w:rsidR="00A471A5" w:rsidRPr="00B17194">
        <w:rPr>
          <w:rFonts w:ascii="Arial" w:hAnsi="Arial" w:cs="Arial"/>
          <w:b w:val="0"/>
          <w:sz w:val="24"/>
          <w:szCs w:val="24"/>
        </w:rPr>
        <w:t>if</w:t>
      </w:r>
      <w:r w:rsidRPr="00B17194">
        <w:rPr>
          <w:rFonts w:ascii="Arial" w:hAnsi="Arial" w:cs="Arial"/>
          <w:b w:val="0"/>
          <w:sz w:val="24"/>
          <w:szCs w:val="24"/>
        </w:rPr>
        <w:t xml:space="preserve"> they are not blocking the area to the entrance/exit ways of stores</w:t>
      </w:r>
    </w:p>
    <w:p w:rsidR="00EA3209" w:rsidRPr="00B17194" w:rsidRDefault="00EA3209" w:rsidP="00EA3209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Less Lethal Review</w:t>
      </w:r>
    </w:p>
    <w:p w:rsidR="00EA3209" w:rsidRPr="00B17194" w:rsidRDefault="00EA3209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40mm</w:t>
      </w:r>
    </w:p>
    <w:p w:rsidR="00EA3209" w:rsidRPr="00B17194" w:rsidRDefault="00EA3209" w:rsidP="00EA3209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Rifled barrel</w:t>
      </w:r>
    </w:p>
    <w:p w:rsidR="00EA3209" w:rsidRPr="00B17194" w:rsidRDefault="00EA3209" w:rsidP="00EA3209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Ability to deliver variety of munitions (less lethal/chemica</w:t>
      </w:r>
      <w:r w:rsidR="00A471A5" w:rsidRPr="00B17194">
        <w:rPr>
          <w:rFonts w:ascii="Arial" w:hAnsi="Arial" w:cs="Arial"/>
          <w:b w:val="0"/>
          <w:sz w:val="24"/>
          <w:szCs w:val="24"/>
        </w:rPr>
        <w:t>l)</w:t>
      </w:r>
    </w:p>
    <w:p w:rsidR="00EA3209" w:rsidRPr="00B17194" w:rsidRDefault="00EA3209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 xml:space="preserve">Wire </w:t>
      </w:r>
    </w:p>
    <w:p w:rsidR="00EA3209" w:rsidRPr="00B17194" w:rsidRDefault="00EA3209" w:rsidP="00EA3209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Sock rounds</w:t>
      </w:r>
    </w:p>
    <w:p w:rsidR="00EA3209" w:rsidRPr="00B17194" w:rsidRDefault="00EA3209" w:rsidP="00EA3209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Bean bags</w:t>
      </w:r>
    </w:p>
    <w:p w:rsidR="00E267B8" w:rsidRPr="00B17194" w:rsidRDefault="002F79A5" w:rsidP="00E267B8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Strategies and Tactics</w:t>
      </w:r>
    </w:p>
    <w:p w:rsidR="00E267B8" w:rsidRPr="00B17194" w:rsidRDefault="00423212" w:rsidP="00E267B8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Formations</w:t>
      </w:r>
    </w:p>
    <w:p w:rsidR="00B11278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B11278" w:rsidRPr="00B17194" w:rsidRDefault="00E267B8" w:rsidP="00850DC5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Skirmish line</w:t>
      </w:r>
    </w:p>
    <w:p w:rsidR="00B11278" w:rsidRPr="00B17194" w:rsidRDefault="00E267B8" w:rsidP="00850DC5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Used for moving crowd</w:t>
      </w:r>
    </w:p>
    <w:p w:rsidR="00B11278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lastRenderedPageBreak/>
        <w:t>Redacted</w:t>
      </w:r>
    </w:p>
    <w:p w:rsidR="00B11278" w:rsidRPr="00B17194" w:rsidRDefault="009E5EB2" w:rsidP="009E5EB2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L-</w:t>
      </w:r>
      <w:r w:rsidR="00E267B8" w:rsidRPr="00B17194">
        <w:rPr>
          <w:rFonts w:ascii="Arial" w:hAnsi="Arial" w:cs="Arial"/>
          <w:b w:val="0"/>
          <w:sz w:val="24"/>
          <w:szCs w:val="24"/>
        </w:rPr>
        <w:t>formation</w:t>
      </w:r>
    </w:p>
    <w:p w:rsidR="00B11278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B11278" w:rsidRPr="00B17194" w:rsidRDefault="009E5EB2" w:rsidP="009E5EB2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T-formation</w:t>
      </w:r>
    </w:p>
    <w:p w:rsidR="00B11278" w:rsidRPr="00B17194" w:rsidRDefault="00E267B8" w:rsidP="009E5EB2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Used to split the crowd into smaller crowds</w:t>
      </w:r>
    </w:p>
    <w:p w:rsidR="00B11278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B11278" w:rsidRPr="00B17194" w:rsidRDefault="00E267B8" w:rsidP="009E5EB2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Encirclement</w:t>
      </w:r>
    </w:p>
    <w:p w:rsidR="00B11278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A37302" w:rsidRPr="00B17194" w:rsidRDefault="00DC080B" w:rsidP="00850DC5">
      <w:pPr>
        <w:pStyle w:val="Heading3"/>
        <w:numPr>
          <w:ilvl w:val="0"/>
          <w:numId w:val="0"/>
        </w:numPr>
        <w:ind w:left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5.</w:t>
      </w:r>
      <w:r w:rsidR="00850DC5" w:rsidRPr="00B17194">
        <w:rPr>
          <w:rFonts w:ascii="Arial" w:hAnsi="Arial" w:cs="Arial"/>
          <w:b w:val="0"/>
          <w:sz w:val="24"/>
          <w:szCs w:val="24"/>
        </w:rPr>
        <w:tab/>
        <w:t>Flank right/leg</w:t>
      </w:r>
    </w:p>
    <w:p w:rsidR="00423212" w:rsidRPr="00B17194" w:rsidRDefault="00DC080B" w:rsidP="00DC080B">
      <w:pPr>
        <w:pStyle w:val="Heading4"/>
        <w:numPr>
          <w:ilvl w:val="0"/>
          <w:numId w:val="0"/>
        </w:numPr>
        <w:ind w:left="216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DC080B" w:rsidRPr="00B17194" w:rsidRDefault="00423212" w:rsidP="00DC080B">
      <w:pPr>
        <w:pStyle w:val="Heading3"/>
        <w:numPr>
          <w:ilvl w:val="0"/>
          <w:numId w:val="0"/>
        </w:numPr>
        <w:ind w:left="1440" w:firstLine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Wedge</w:t>
      </w:r>
    </w:p>
    <w:p w:rsidR="00DC080B" w:rsidRPr="00B17194" w:rsidRDefault="00DC080B" w:rsidP="00DC080B">
      <w:pPr>
        <w:pStyle w:val="Heading3"/>
        <w:numPr>
          <w:ilvl w:val="0"/>
          <w:numId w:val="0"/>
        </w:numPr>
        <w:ind w:left="1440" w:firstLine="72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423212" w:rsidRPr="00B17194" w:rsidRDefault="00A471A5" w:rsidP="00423212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Back one step, over one step</w:t>
      </w:r>
    </w:p>
    <w:p w:rsidR="00423212" w:rsidRPr="00B17194" w:rsidRDefault="00423212" w:rsidP="00DC080B">
      <w:pPr>
        <w:pStyle w:val="Heading3"/>
        <w:numPr>
          <w:ilvl w:val="2"/>
          <w:numId w:val="22"/>
        </w:numPr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 xml:space="preserve">Wedge Formation </w:t>
      </w:r>
    </w:p>
    <w:p w:rsidR="00DC080B" w:rsidRPr="00B17194" w:rsidRDefault="00DC080B" w:rsidP="00DC080B">
      <w:pPr>
        <w:rPr>
          <w:rFonts w:ascii="Arial" w:hAnsi="Arial" w:cs="Arial"/>
        </w:rPr>
      </w:pPr>
    </w:p>
    <w:p w:rsidR="00DC080B" w:rsidRPr="00B17194" w:rsidRDefault="00DC080B" w:rsidP="00DC080B">
      <w:pPr>
        <w:ind w:left="1440" w:firstLine="720"/>
        <w:rPr>
          <w:rFonts w:ascii="Arial" w:hAnsi="Arial" w:cs="Arial"/>
        </w:rPr>
      </w:pPr>
      <w:r w:rsidRPr="00B17194">
        <w:rPr>
          <w:rFonts w:ascii="Arial" w:hAnsi="Arial" w:cs="Arial"/>
          <w:highlight w:val="yellow"/>
        </w:rPr>
        <w:t>Redacted</w:t>
      </w:r>
    </w:p>
    <w:p w:rsidR="00423212" w:rsidRPr="00B17194" w:rsidRDefault="00423212" w:rsidP="00423212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lastRenderedPageBreak/>
        <w:t>Back two steps, over two steps.</w:t>
      </w:r>
    </w:p>
    <w:p w:rsidR="00423212" w:rsidRPr="00B17194" w:rsidRDefault="00423212" w:rsidP="00423212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Movement</w:t>
      </w:r>
      <w:r w:rsidR="00651A8D" w:rsidRPr="00B17194">
        <w:rPr>
          <w:rFonts w:ascii="Arial" w:hAnsi="Arial" w:cs="Arial"/>
          <w:b w:val="0"/>
          <w:i w:val="0"/>
          <w:sz w:val="24"/>
          <w:szCs w:val="24"/>
        </w:rPr>
        <w:t xml:space="preserve"> (Should Encompass Every Formation Previously Made)</w:t>
      </w:r>
    </w:p>
    <w:p w:rsidR="00B11278" w:rsidRPr="00B17194" w:rsidRDefault="00E267B8" w:rsidP="00B11278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Commands</w:t>
      </w:r>
    </w:p>
    <w:p w:rsidR="00B11278" w:rsidRPr="00B17194" w:rsidRDefault="00A471A5" w:rsidP="00B1127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Visual and verbal commands</w:t>
      </w:r>
    </w:p>
    <w:p w:rsidR="00B11278" w:rsidRPr="00B17194" w:rsidRDefault="00E267B8" w:rsidP="00B1127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Team leader/</w:t>
      </w:r>
      <w:r w:rsidR="00A471A5" w:rsidRPr="00B17194">
        <w:rPr>
          <w:rFonts w:ascii="Arial" w:hAnsi="Arial" w:cs="Arial"/>
          <w:b w:val="0"/>
          <w:sz w:val="24"/>
          <w:szCs w:val="24"/>
        </w:rPr>
        <w:t>supervisor will issue command</w:t>
      </w:r>
    </w:p>
    <w:p w:rsidR="00B11278" w:rsidRPr="00B17194" w:rsidRDefault="00E267B8" w:rsidP="00B11278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Command is repeated by everyon</w:t>
      </w:r>
      <w:r w:rsidR="00A471A5" w:rsidRPr="00B17194">
        <w:rPr>
          <w:rFonts w:ascii="Arial" w:hAnsi="Arial" w:cs="Arial"/>
          <w:b w:val="0"/>
          <w:sz w:val="24"/>
          <w:szCs w:val="24"/>
        </w:rPr>
        <w:t>e in formation</w:t>
      </w:r>
    </w:p>
    <w:p w:rsidR="00B11278" w:rsidRPr="00B17194" w:rsidRDefault="00E267B8" w:rsidP="00B11278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 xml:space="preserve">Supervisors Responsibility </w:t>
      </w:r>
    </w:p>
    <w:p w:rsidR="00B11278" w:rsidRPr="00B17194" w:rsidRDefault="00E267B8" w:rsidP="006B05F5">
      <w:pPr>
        <w:pStyle w:val="Heading4"/>
        <w:ind w:left="288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Come up with plan for the situation.  If it is a plann</w:t>
      </w:r>
      <w:r w:rsidR="00A471A5" w:rsidRPr="00B17194">
        <w:rPr>
          <w:rFonts w:ascii="Arial" w:hAnsi="Arial" w:cs="Arial"/>
          <w:b w:val="0"/>
          <w:sz w:val="24"/>
          <w:szCs w:val="24"/>
        </w:rPr>
        <w:t>ed even have a written OPS plan</w:t>
      </w:r>
    </w:p>
    <w:p w:rsidR="00423212" w:rsidRPr="00B17194" w:rsidRDefault="00E267B8" w:rsidP="006B05F5">
      <w:pPr>
        <w:pStyle w:val="Heading4"/>
        <w:ind w:left="2880"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Manage the movement of the skirmish line.  Supervisor should not be a part of the line when they are doing this but either behind the line or in another position where orde</w:t>
      </w:r>
      <w:r w:rsidR="00A471A5" w:rsidRPr="00B17194">
        <w:rPr>
          <w:rFonts w:ascii="Arial" w:hAnsi="Arial" w:cs="Arial"/>
          <w:b w:val="0"/>
          <w:sz w:val="24"/>
          <w:szCs w:val="24"/>
        </w:rPr>
        <w:t>rs can be clearly seen or heard</w:t>
      </w:r>
    </w:p>
    <w:p w:rsidR="00423212" w:rsidRPr="00B17194" w:rsidRDefault="00423212" w:rsidP="00A471A5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Marching</w:t>
      </w:r>
    </w:p>
    <w:p w:rsidR="00423212" w:rsidRPr="00B17194" w:rsidRDefault="00423212" w:rsidP="00A471A5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Left foot first.</w:t>
      </w:r>
    </w:p>
    <w:p w:rsidR="00423212" w:rsidRPr="00B17194" w:rsidRDefault="00423212" w:rsidP="00A471A5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30 inch steps.</w:t>
      </w:r>
    </w:p>
    <w:p w:rsidR="00423212" w:rsidRPr="00B17194" w:rsidRDefault="00423212" w:rsidP="00A471A5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Turning columns.</w:t>
      </w:r>
    </w:p>
    <w:p w:rsidR="00423212" w:rsidRPr="00B17194" w:rsidRDefault="00423212" w:rsidP="00A471A5">
      <w:pPr>
        <w:pStyle w:val="Heading5"/>
        <w:ind w:hanging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Left or right.</w:t>
      </w:r>
    </w:p>
    <w:p w:rsidR="00423212" w:rsidRPr="00B17194" w:rsidRDefault="00423212" w:rsidP="00A471A5">
      <w:pPr>
        <w:pStyle w:val="Heading5"/>
        <w:ind w:hanging="720"/>
        <w:rPr>
          <w:rFonts w:ascii="Arial" w:hAnsi="Arial" w:cs="Arial"/>
          <w:b w:val="0"/>
          <w:i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 xml:space="preserve">Inside column </w:t>
      </w:r>
      <w:r w:rsidR="00DC080B" w:rsidRPr="00B17194">
        <w:rPr>
          <w:rFonts w:ascii="Arial" w:hAnsi="Arial" w:cs="Arial"/>
          <w:b w:val="0"/>
          <w:i w:val="0"/>
          <w:sz w:val="24"/>
          <w:szCs w:val="24"/>
          <w:highlight w:val="yellow"/>
        </w:rPr>
        <w:t>Redacted</w:t>
      </w: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423212" w:rsidRPr="00B17194" w:rsidRDefault="00423212" w:rsidP="00A471A5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lastRenderedPageBreak/>
        <w:t>Squad leader responsibilities</w:t>
      </w:r>
    </w:p>
    <w:p w:rsidR="00423212" w:rsidRPr="00B17194" w:rsidRDefault="00423212" w:rsidP="00A471A5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 xml:space="preserve">Repeat visual commands </w:t>
      </w:r>
      <w:r w:rsidR="00A471A5" w:rsidRPr="00B17194">
        <w:rPr>
          <w:rFonts w:ascii="Arial" w:hAnsi="Arial" w:cs="Arial"/>
          <w:b w:val="0"/>
          <w:sz w:val="24"/>
          <w:szCs w:val="24"/>
        </w:rPr>
        <w:t>– step to the outside of column</w:t>
      </w:r>
    </w:p>
    <w:p w:rsidR="00423212" w:rsidRPr="00B17194" w:rsidRDefault="00423212" w:rsidP="00A471A5">
      <w:pPr>
        <w:pStyle w:val="Heading4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Squad leaders are responsible for making sure that their squads are in the proper position, i</w:t>
      </w:r>
      <w:r w:rsidR="00A471A5" w:rsidRPr="00B17194">
        <w:rPr>
          <w:rFonts w:ascii="Arial" w:hAnsi="Arial" w:cs="Arial"/>
          <w:b w:val="0"/>
          <w:sz w:val="24"/>
          <w:szCs w:val="24"/>
        </w:rPr>
        <w:t>n formations and while marching</w:t>
      </w:r>
    </w:p>
    <w:p w:rsidR="00EF5C87" w:rsidRPr="00B17194" w:rsidRDefault="00423212" w:rsidP="00EF5C87">
      <w:pPr>
        <w:pStyle w:val="Heading5"/>
        <w:ind w:hanging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They m</w:t>
      </w:r>
      <w:r w:rsidR="00A471A5" w:rsidRPr="00B17194">
        <w:rPr>
          <w:rFonts w:ascii="Arial" w:hAnsi="Arial" w:cs="Arial"/>
          <w:b w:val="0"/>
          <w:i w:val="0"/>
          <w:sz w:val="24"/>
          <w:szCs w:val="24"/>
        </w:rPr>
        <w:t>ay have to physically move them</w:t>
      </w: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8D575A" w:rsidRPr="00B17194" w:rsidRDefault="008D575A" w:rsidP="008D575A">
      <w:pPr>
        <w:rPr>
          <w:rFonts w:ascii="Arial" w:hAnsi="Arial" w:cs="Arial"/>
        </w:rPr>
      </w:pPr>
    </w:p>
    <w:p w:rsidR="00651A8D" w:rsidRPr="00B17194" w:rsidRDefault="002F79A5" w:rsidP="00A471A5">
      <w:pPr>
        <w:pStyle w:val="Heading1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lastRenderedPageBreak/>
        <w:t>Specialized Operations</w:t>
      </w:r>
    </w:p>
    <w:p w:rsidR="00651A8D" w:rsidRPr="00B17194" w:rsidRDefault="00423212" w:rsidP="00A471A5">
      <w:pPr>
        <w:pStyle w:val="Heading2"/>
        <w:ind w:hanging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Mass Arrests</w:t>
      </w:r>
    </w:p>
    <w:p w:rsidR="00651A8D" w:rsidRPr="00B17194" w:rsidRDefault="00423212" w:rsidP="00A471A5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Handling o</w:t>
      </w:r>
      <w:r w:rsidR="00A471A5" w:rsidRPr="00B17194">
        <w:rPr>
          <w:rFonts w:ascii="Arial" w:hAnsi="Arial" w:cs="Arial"/>
          <w:b w:val="0"/>
          <w:sz w:val="24"/>
          <w:szCs w:val="24"/>
        </w:rPr>
        <w:t>f mass arrests: flex cuffs, pre-</w:t>
      </w:r>
      <w:r w:rsidRPr="00B17194">
        <w:rPr>
          <w:rFonts w:ascii="Arial" w:hAnsi="Arial" w:cs="Arial"/>
          <w:b w:val="0"/>
          <w:sz w:val="24"/>
          <w:szCs w:val="24"/>
        </w:rPr>
        <w:t>booking, transportation, report writing, etc.</w:t>
      </w:r>
    </w:p>
    <w:p w:rsidR="00651A8D" w:rsidRPr="00B17194" w:rsidRDefault="00423212" w:rsidP="00A471A5">
      <w:pPr>
        <w:pStyle w:val="Heading2"/>
        <w:ind w:hanging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Low level use of Force Options</w:t>
      </w:r>
    </w:p>
    <w:p w:rsidR="00651A8D" w:rsidRPr="00B17194" w:rsidRDefault="00423212" w:rsidP="00A471A5">
      <w:pPr>
        <w:pStyle w:val="Heading3"/>
        <w:ind w:hanging="720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Uniform Presence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Verbal Commands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Firm Grip</w:t>
      </w:r>
    </w:p>
    <w:p w:rsidR="00EF5C87" w:rsidRPr="00B17194" w:rsidRDefault="00DC080B" w:rsidP="00DC080B">
      <w:pPr>
        <w:ind w:left="1440" w:firstLine="720"/>
        <w:rPr>
          <w:rFonts w:ascii="Arial" w:hAnsi="Arial" w:cs="Arial"/>
        </w:rPr>
      </w:pPr>
      <w:r w:rsidRPr="00B17194">
        <w:rPr>
          <w:rFonts w:ascii="Arial" w:hAnsi="Arial" w:cs="Arial"/>
          <w:highlight w:val="yellow"/>
        </w:rPr>
        <w:t>Redacted</w:t>
      </w:r>
    </w:p>
    <w:p w:rsidR="00651A8D" w:rsidRPr="00B17194" w:rsidRDefault="00423212" w:rsidP="00651A8D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Chemical Agents/Le</w:t>
      </w:r>
      <w:r w:rsidR="002F79A5" w:rsidRPr="00B17194">
        <w:rPr>
          <w:rFonts w:ascii="Arial" w:hAnsi="Arial" w:cs="Arial"/>
          <w:b w:val="0"/>
          <w:sz w:val="24"/>
          <w:szCs w:val="24"/>
        </w:rPr>
        <w:t>ss Lethal Munitions</w:t>
      </w:r>
    </w:p>
    <w:p w:rsidR="00651A8D" w:rsidRPr="00B17194" w:rsidRDefault="00423212" w:rsidP="00651A8D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OC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OC Crowd Control Aerosol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CS/CN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Pepper Ball Gun</w:t>
      </w:r>
    </w:p>
    <w:p w:rsidR="00651A8D" w:rsidRPr="00B17194" w:rsidRDefault="00423212" w:rsidP="00651A8D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Utilized by SWAT</w:t>
      </w:r>
    </w:p>
    <w:p w:rsidR="00651A8D" w:rsidRPr="00B17194" w:rsidRDefault="00423212" w:rsidP="00651A8D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Targeting individuals</w:t>
      </w:r>
    </w:p>
    <w:p w:rsidR="00651A8D" w:rsidRPr="00B17194" w:rsidRDefault="00423212" w:rsidP="00651A8D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Dispersing crowds</w:t>
      </w:r>
    </w:p>
    <w:p w:rsidR="00EB00C2" w:rsidRPr="00B17194" w:rsidRDefault="00EB00C2" w:rsidP="00EB00C2">
      <w:pPr>
        <w:rPr>
          <w:rFonts w:ascii="Arial" w:hAnsi="Arial" w:cs="Arial"/>
        </w:rPr>
      </w:pPr>
    </w:p>
    <w:p w:rsidR="00651A8D" w:rsidRPr="00B17194" w:rsidRDefault="00DC080B" w:rsidP="00DC080B">
      <w:pPr>
        <w:pStyle w:val="Heading3"/>
        <w:numPr>
          <w:ilvl w:val="0"/>
          <w:numId w:val="0"/>
        </w:numPr>
        <w:ind w:left="1440"/>
        <w:rPr>
          <w:rFonts w:ascii="Arial" w:hAnsi="Arial" w:cs="Arial"/>
          <w:b w:val="0"/>
          <w:sz w:val="24"/>
          <w:szCs w:val="24"/>
          <w:highlight w:val="yellow"/>
        </w:rPr>
      </w:pPr>
      <w:r w:rsidRPr="00B17194">
        <w:rPr>
          <w:rFonts w:ascii="Arial" w:hAnsi="Arial" w:cs="Arial"/>
          <w:b w:val="0"/>
          <w:sz w:val="24"/>
          <w:szCs w:val="24"/>
          <w:highlight w:val="yellow"/>
        </w:rPr>
        <w:t>Redacted</w:t>
      </w:r>
    </w:p>
    <w:p w:rsidR="00EB00C2" w:rsidRPr="00B17194" w:rsidRDefault="00EB00C2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8D575A" w:rsidRPr="00B17194" w:rsidRDefault="008D575A" w:rsidP="00EB00C2">
      <w:pPr>
        <w:rPr>
          <w:rFonts w:ascii="Arial" w:hAnsi="Arial" w:cs="Arial"/>
          <w:highlight w:val="yellow"/>
        </w:rPr>
      </w:pPr>
    </w:p>
    <w:p w:rsidR="00651A8D" w:rsidRPr="00B17194" w:rsidRDefault="00EB00C2" w:rsidP="00EB00C2">
      <w:pPr>
        <w:pStyle w:val="Heading2"/>
        <w:numPr>
          <w:ilvl w:val="0"/>
          <w:numId w:val="0"/>
        </w:numPr>
        <w:ind w:firstLine="720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D.</w:t>
      </w:r>
      <w:r w:rsidRPr="00B17194">
        <w:rPr>
          <w:rFonts w:ascii="Arial" w:hAnsi="Arial" w:cs="Arial"/>
          <w:sz w:val="24"/>
          <w:szCs w:val="24"/>
        </w:rPr>
        <w:tab/>
      </w:r>
      <w:r w:rsidR="00423212" w:rsidRPr="00B17194">
        <w:rPr>
          <w:rFonts w:ascii="Arial" w:hAnsi="Arial" w:cs="Arial"/>
          <w:b w:val="0"/>
          <w:i w:val="0"/>
          <w:sz w:val="24"/>
          <w:szCs w:val="24"/>
        </w:rPr>
        <w:t>Taser</w:t>
      </w:r>
    </w:p>
    <w:p w:rsidR="00EB00C2" w:rsidRPr="00B17194" w:rsidRDefault="00EB00C2" w:rsidP="00EB00C2">
      <w:pPr>
        <w:rPr>
          <w:rFonts w:ascii="Arial" w:hAnsi="Arial" w:cs="Arial"/>
        </w:rPr>
      </w:pPr>
    </w:p>
    <w:p w:rsidR="00651A8D" w:rsidRPr="00B17194" w:rsidRDefault="00EA3209" w:rsidP="00EB00C2">
      <w:pPr>
        <w:pStyle w:val="Heading2"/>
        <w:numPr>
          <w:ilvl w:val="1"/>
          <w:numId w:val="21"/>
        </w:numPr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>40mm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Rifled barrel</w:t>
      </w:r>
    </w:p>
    <w:p w:rsidR="00EA3209" w:rsidRPr="00B17194" w:rsidRDefault="00423212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Ability to deliver variety of m</w:t>
      </w:r>
      <w:r w:rsidR="00A471A5" w:rsidRPr="00B17194">
        <w:rPr>
          <w:rFonts w:ascii="Arial" w:hAnsi="Arial" w:cs="Arial"/>
          <w:b w:val="0"/>
          <w:sz w:val="24"/>
          <w:szCs w:val="24"/>
        </w:rPr>
        <w:t>unitions (less lethal/chemical)</w:t>
      </w:r>
    </w:p>
    <w:p w:rsidR="00EA3209" w:rsidRPr="00B17194" w:rsidRDefault="00EA3209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Demonstration and Practice</w:t>
      </w:r>
    </w:p>
    <w:p w:rsidR="006B1059" w:rsidRPr="00B17194" w:rsidRDefault="006B1059" w:rsidP="006B1059">
      <w:pPr>
        <w:rPr>
          <w:rFonts w:ascii="Arial" w:hAnsi="Arial" w:cs="Arial"/>
        </w:rPr>
      </w:pPr>
    </w:p>
    <w:p w:rsidR="00651A8D" w:rsidRPr="00B17194" w:rsidRDefault="00423212" w:rsidP="00651A8D">
      <w:pPr>
        <w:pStyle w:val="Heading2"/>
        <w:rPr>
          <w:rFonts w:ascii="Arial" w:hAnsi="Arial" w:cs="Arial"/>
          <w:b w:val="0"/>
          <w:i w:val="0"/>
          <w:sz w:val="24"/>
          <w:szCs w:val="24"/>
        </w:rPr>
      </w:pPr>
      <w:r w:rsidRPr="00B17194">
        <w:rPr>
          <w:rFonts w:ascii="Arial" w:hAnsi="Arial" w:cs="Arial"/>
          <w:b w:val="0"/>
          <w:i w:val="0"/>
          <w:sz w:val="24"/>
          <w:szCs w:val="24"/>
        </w:rPr>
        <w:t xml:space="preserve">Wire </w:t>
      </w:r>
    </w:p>
    <w:p w:rsidR="00651A8D" w:rsidRPr="00B17194" w:rsidRDefault="00423212" w:rsidP="00651A8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Sock rounds</w:t>
      </w:r>
    </w:p>
    <w:p w:rsidR="00EA3209" w:rsidRPr="00B17194" w:rsidRDefault="00423212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Bean bags</w:t>
      </w:r>
    </w:p>
    <w:p w:rsidR="002B6174" w:rsidRPr="00B17194" w:rsidRDefault="00EA3209" w:rsidP="00EA3209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B17194">
        <w:rPr>
          <w:rFonts w:ascii="Arial" w:hAnsi="Arial" w:cs="Arial"/>
          <w:b w:val="0"/>
          <w:sz w:val="24"/>
          <w:szCs w:val="24"/>
        </w:rPr>
        <w:t>Demonstration and Practice</w:t>
      </w:r>
    </w:p>
    <w:sectPr w:rsidR="002B6174" w:rsidRPr="00B1719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C8" w:rsidRDefault="000033C8" w:rsidP="002F79A5">
      <w:r>
        <w:separator/>
      </w:r>
    </w:p>
  </w:endnote>
  <w:endnote w:type="continuationSeparator" w:id="0">
    <w:p w:rsidR="000033C8" w:rsidRDefault="000033C8" w:rsidP="002F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302" w:rsidRDefault="00A373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98F">
      <w:rPr>
        <w:noProof/>
      </w:rPr>
      <w:t>9</w:t>
    </w:r>
    <w:r>
      <w:rPr>
        <w:noProof/>
      </w:rPr>
      <w:fldChar w:fldCharType="end"/>
    </w:r>
  </w:p>
  <w:p w:rsidR="00A37302" w:rsidRDefault="00A37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C8" w:rsidRDefault="000033C8" w:rsidP="002F79A5">
      <w:r>
        <w:separator/>
      </w:r>
    </w:p>
  </w:footnote>
  <w:footnote w:type="continuationSeparator" w:id="0">
    <w:p w:rsidR="000033C8" w:rsidRDefault="000033C8" w:rsidP="002F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C87" w:rsidRDefault="00EF5C87" w:rsidP="00EF5C87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EF5C87" w:rsidRDefault="00EF5C87" w:rsidP="00EF5C87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EF5C87" w:rsidRDefault="00EF5C87" w:rsidP="00EF5C87">
    <w:pPr>
      <w:tabs>
        <w:tab w:val="center" w:pos="4680"/>
      </w:tabs>
      <w:ind w:firstLine="2160"/>
      <w:jc w:val="center"/>
      <w:rPr>
        <w:rFonts w:ascii="Calibri" w:hAnsi="Calibri"/>
        <w:b/>
        <w:bCs/>
        <w:sz w:val="32"/>
        <w:szCs w:val="32"/>
      </w:rPr>
    </w:pPr>
  </w:p>
  <w:p w:rsidR="00EF5C87" w:rsidRPr="00456D0B" w:rsidRDefault="00A77B97" w:rsidP="00EF5C87">
    <w:pPr>
      <w:tabs>
        <w:tab w:val="center" w:pos="4680"/>
      </w:tabs>
      <w:ind w:firstLine="2160"/>
      <w:jc w:val="center"/>
      <w:rPr>
        <w:rFonts w:ascii="Arial" w:hAnsi="Arial" w:cs="Arial"/>
        <w:b/>
        <w:bCs/>
        <w:sz w:val="32"/>
        <w:szCs w:val="32"/>
      </w:rPr>
    </w:pPr>
    <w:r w:rsidRPr="00456D0B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-685800</wp:posOffset>
          </wp:positionV>
          <wp:extent cx="1816100" cy="1781175"/>
          <wp:effectExtent l="0" t="0" r="0" b="0"/>
          <wp:wrapNone/>
          <wp:docPr id="1" name="Picture 1" descr="SANTA ROSA BADGE 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 ROSA BADGE 2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C87" w:rsidRPr="00456D0B">
      <w:rPr>
        <w:rFonts w:ascii="Arial" w:hAnsi="Arial" w:cs="Arial"/>
        <w:b/>
        <w:bCs/>
        <w:sz w:val="32"/>
        <w:szCs w:val="32"/>
      </w:rPr>
      <w:t>SANTA ROSA POLICE DEPARTMENT</w:t>
    </w:r>
  </w:p>
  <w:p w:rsidR="00EF5C87" w:rsidRPr="00456D0B" w:rsidRDefault="00EF5C87" w:rsidP="00EF5C87">
    <w:pPr>
      <w:tabs>
        <w:tab w:val="center" w:pos="4680"/>
      </w:tabs>
      <w:ind w:firstLine="2160"/>
      <w:jc w:val="center"/>
      <w:rPr>
        <w:rFonts w:ascii="Arial" w:hAnsi="Arial" w:cs="Arial"/>
        <w:b/>
        <w:bCs/>
        <w:sz w:val="32"/>
        <w:szCs w:val="32"/>
      </w:rPr>
    </w:pPr>
  </w:p>
  <w:p w:rsidR="00EF5C87" w:rsidRPr="00456D0B" w:rsidRDefault="00EF5C87" w:rsidP="00EF5C87">
    <w:pPr>
      <w:tabs>
        <w:tab w:val="center" w:pos="4680"/>
      </w:tabs>
      <w:ind w:firstLine="2160"/>
      <w:jc w:val="center"/>
      <w:rPr>
        <w:rFonts w:ascii="Arial" w:hAnsi="Arial" w:cs="Arial"/>
        <w:b/>
        <w:bCs/>
        <w:sz w:val="32"/>
        <w:szCs w:val="32"/>
      </w:rPr>
    </w:pPr>
    <w:r w:rsidRPr="00456D0B">
      <w:rPr>
        <w:rFonts w:ascii="Arial" w:hAnsi="Arial" w:cs="Arial"/>
        <w:b/>
        <w:bCs/>
        <w:sz w:val="32"/>
        <w:szCs w:val="32"/>
      </w:rPr>
      <w:t>CROWD MANAGEMENT</w:t>
    </w:r>
  </w:p>
  <w:p w:rsidR="00EF5C87" w:rsidRPr="00456D0B" w:rsidRDefault="00EF5C87" w:rsidP="00EF5C87">
    <w:pPr>
      <w:tabs>
        <w:tab w:val="center" w:pos="4680"/>
      </w:tabs>
      <w:jc w:val="center"/>
      <w:rPr>
        <w:rFonts w:ascii="Arial" w:hAnsi="Arial" w:cs="Arial"/>
        <w:sz w:val="32"/>
        <w:szCs w:val="32"/>
      </w:rPr>
    </w:pPr>
    <w:r w:rsidRPr="00456D0B">
      <w:rPr>
        <w:rFonts w:ascii="Arial" w:hAnsi="Arial" w:cs="Arial"/>
        <w:b/>
        <w:bCs/>
        <w:sz w:val="32"/>
        <w:szCs w:val="32"/>
      </w:rPr>
      <w:t xml:space="preserve">                            Expanded Course Outline (4 </w:t>
    </w:r>
    <w:r w:rsidR="00DC080B" w:rsidRPr="00456D0B">
      <w:rPr>
        <w:rFonts w:ascii="Arial" w:hAnsi="Arial" w:cs="Arial"/>
        <w:b/>
        <w:bCs/>
        <w:sz w:val="32"/>
        <w:szCs w:val="32"/>
      </w:rPr>
      <w:t>hr.</w:t>
    </w:r>
    <w:r w:rsidRPr="00456D0B">
      <w:rPr>
        <w:rFonts w:ascii="Arial" w:hAnsi="Arial" w:cs="Arial"/>
        <w:b/>
        <w:bCs/>
        <w:sz w:val="32"/>
        <w:szCs w:val="32"/>
      </w:rPr>
      <w:t>)</w:t>
    </w:r>
  </w:p>
  <w:p w:rsidR="00EF5C87" w:rsidRPr="00EF5C87" w:rsidRDefault="00EF5C87" w:rsidP="00EF5C87">
    <w:pPr>
      <w:rPr>
        <w:rFonts w:ascii="Calibri" w:hAnsi="Calibri"/>
        <w:i/>
        <w:sz w:val="18"/>
        <w:szCs w:val="18"/>
      </w:rPr>
    </w:pPr>
    <w:r w:rsidRPr="00E7114D">
      <w:rPr>
        <w:rFonts w:ascii="Calibri" w:hAnsi="Calibri"/>
        <w:i/>
        <w:sz w:val="18"/>
        <w:szCs w:val="18"/>
      </w:rPr>
      <w:t xml:space="preserve">Chief </w:t>
    </w:r>
    <w:r>
      <w:rPr>
        <w:rFonts w:ascii="Calibri" w:hAnsi="Calibri"/>
        <w:i/>
        <w:sz w:val="18"/>
        <w:szCs w:val="18"/>
      </w:rPr>
      <w:t>Rainer Navarro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AD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1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upperRoman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upperRoman"/>
      <w:lvlText w:val="%1."/>
      <w:lvlJc w:val="left"/>
      <w:pPr>
        <w:ind w:left="720" w:hanging="360"/>
      </w:pPr>
    </w:lvl>
    <w:lvl w:ilvl="1" w:tplc="00000192">
      <w:start w:val="1"/>
      <w:numFmt w:val="lowerLetter"/>
      <w:lvlText w:val="%2."/>
      <w:lvlJc w:val="left"/>
      <w:pPr>
        <w:ind w:left="1440" w:hanging="360"/>
      </w:pPr>
    </w:lvl>
    <w:lvl w:ilvl="2" w:tplc="00000193">
      <w:start w:val="1"/>
      <w:numFmt w:val="lowerRoman"/>
      <w:lvlText w:val="%3."/>
      <w:lvlJc w:val="left"/>
      <w:pPr>
        <w:ind w:left="2160" w:hanging="360"/>
      </w:pPr>
    </w:lvl>
    <w:lvl w:ilvl="3" w:tplc="00000194">
      <w:start w:val="1"/>
      <w:numFmt w:val="lowerLetter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upperRoman"/>
      <w:lvlText w:val="%1."/>
      <w:lvlJc w:val="left"/>
      <w:pPr>
        <w:ind w:left="720" w:hanging="360"/>
      </w:pPr>
    </w:lvl>
    <w:lvl w:ilvl="1" w:tplc="000001F6">
      <w:start w:val="1"/>
      <w:numFmt w:val="lowerLetter"/>
      <w:lvlText w:val="%2."/>
      <w:lvlJc w:val="left"/>
      <w:pPr>
        <w:ind w:left="1440" w:hanging="360"/>
      </w:pPr>
    </w:lvl>
    <w:lvl w:ilvl="2" w:tplc="000001F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upperRoman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0000025B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B75C98"/>
    <w:multiLevelType w:val="hybridMultilevel"/>
    <w:tmpl w:val="63BEDDC0"/>
    <w:lvl w:ilvl="0" w:tplc="BE4845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9D0168D"/>
    <w:multiLevelType w:val="hybridMultilevel"/>
    <w:tmpl w:val="9FD41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505C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1CD009CE"/>
    <w:multiLevelType w:val="multilevel"/>
    <w:tmpl w:val="56324F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026EE"/>
    <w:multiLevelType w:val="multilevel"/>
    <w:tmpl w:val="40F427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165A3"/>
    <w:multiLevelType w:val="multilevel"/>
    <w:tmpl w:val="56324F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37D33"/>
    <w:multiLevelType w:val="hybridMultilevel"/>
    <w:tmpl w:val="D41E003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8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5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74"/>
    <w:rsid w:val="000033C8"/>
    <w:rsid w:val="000A070B"/>
    <w:rsid w:val="000A0BD7"/>
    <w:rsid w:val="000C0184"/>
    <w:rsid w:val="000D1931"/>
    <w:rsid w:val="00152F9A"/>
    <w:rsid w:val="00156E09"/>
    <w:rsid w:val="002B6174"/>
    <w:rsid w:val="002E4FB4"/>
    <w:rsid w:val="002F79A5"/>
    <w:rsid w:val="003121CB"/>
    <w:rsid w:val="00354457"/>
    <w:rsid w:val="00407BBC"/>
    <w:rsid w:val="00423212"/>
    <w:rsid w:val="00441A3A"/>
    <w:rsid w:val="00456D0B"/>
    <w:rsid w:val="0047602C"/>
    <w:rsid w:val="005F02CB"/>
    <w:rsid w:val="0061176A"/>
    <w:rsid w:val="00651A8D"/>
    <w:rsid w:val="006B05F5"/>
    <w:rsid w:val="006B1059"/>
    <w:rsid w:val="006D01D3"/>
    <w:rsid w:val="00723F98"/>
    <w:rsid w:val="00771946"/>
    <w:rsid w:val="007A34EF"/>
    <w:rsid w:val="007A6F1E"/>
    <w:rsid w:val="007E7C87"/>
    <w:rsid w:val="00850DC5"/>
    <w:rsid w:val="008633B8"/>
    <w:rsid w:val="008D575A"/>
    <w:rsid w:val="00900F65"/>
    <w:rsid w:val="009270B3"/>
    <w:rsid w:val="00965553"/>
    <w:rsid w:val="009D4E2B"/>
    <w:rsid w:val="009D6EBD"/>
    <w:rsid w:val="009E5EB2"/>
    <w:rsid w:val="00A37302"/>
    <w:rsid w:val="00A417E9"/>
    <w:rsid w:val="00A471A5"/>
    <w:rsid w:val="00A77B97"/>
    <w:rsid w:val="00B11278"/>
    <w:rsid w:val="00B17194"/>
    <w:rsid w:val="00B557FC"/>
    <w:rsid w:val="00C1638B"/>
    <w:rsid w:val="00C20FBE"/>
    <w:rsid w:val="00C62968"/>
    <w:rsid w:val="00C638FC"/>
    <w:rsid w:val="00C9198F"/>
    <w:rsid w:val="00CC46B6"/>
    <w:rsid w:val="00D737E7"/>
    <w:rsid w:val="00DA5F3A"/>
    <w:rsid w:val="00DC080B"/>
    <w:rsid w:val="00E267B8"/>
    <w:rsid w:val="00E7114D"/>
    <w:rsid w:val="00E75540"/>
    <w:rsid w:val="00E75A44"/>
    <w:rsid w:val="00E96724"/>
    <w:rsid w:val="00EA3209"/>
    <w:rsid w:val="00EB00C2"/>
    <w:rsid w:val="00EC06E0"/>
    <w:rsid w:val="00EC7507"/>
    <w:rsid w:val="00ED5DA1"/>
    <w:rsid w:val="00EF5C87"/>
    <w:rsid w:val="00F1140D"/>
    <w:rsid w:val="00F251A3"/>
    <w:rsid w:val="00F82898"/>
    <w:rsid w:val="00FE66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BE3D7"/>
  <w15:chartTrackingRefBased/>
  <w15:docId w15:val="{408BC2FA-7D5B-4D95-A2FB-4D83A6E6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1A3"/>
    <w:pPr>
      <w:keepNext/>
      <w:numPr>
        <w:numId w:val="14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51A3"/>
    <w:pPr>
      <w:keepNext/>
      <w:numPr>
        <w:ilvl w:val="1"/>
        <w:numId w:val="14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51A3"/>
    <w:pPr>
      <w:keepNext/>
      <w:numPr>
        <w:ilvl w:val="2"/>
        <w:numId w:val="1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51A3"/>
    <w:pPr>
      <w:keepNext/>
      <w:numPr>
        <w:ilvl w:val="3"/>
        <w:numId w:val="14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251A3"/>
    <w:pPr>
      <w:numPr>
        <w:ilvl w:val="4"/>
        <w:numId w:val="14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51A3"/>
    <w:pPr>
      <w:numPr>
        <w:ilvl w:val="5"/>
        <w:numId w:val="14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51A3"/>
    <w:pPr>
      <w:numPr>
        <w:ilvl w:val="6"/>
        <w:numId w:val="14"/>
      </w:numPr>
      <w:spacing w:before="240" w:after="60"/>
      <w:outlineLvl w:val="6"/>
    </w:pPr>
    <w:rPr>
      <w:rFonts w:ascii="Cambria" w:eastAsia="MS Mincho" w:hAnsi="Cambria"/>
    </w:rPr>
  </w:style>
  <w:style w:type="paragraph" w:styleId="Heading8">
    <w:name w:val="heading 8"/>
    <w:basedOn w:val="Normal"/>
    <w:next w:val="Normal"/>
    <w:link w:val="Heading8Char"/>
    <w:qFormat/>
    <w:rsid w:val="00F251A3"/>
    <w:pPr>
      <w:numPr>
        <w:ilvl w:val="7"/>
        <w:numId w:val="14"/>
      </w:numPr>
      <w:spacing w:before="240" w:after="6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F251A3"/>
    <w:pPr>
      <w:numPr>
        <w:ilvl w:val="8"/>
        <w:numId w:val="14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6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6EB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F251A3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F251A3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F251A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F251A3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F251A3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251A3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251A3"/>
    <w:rPr>
      <w:rFonts w:ascii="Cambria" w:eastAsia="MS Mincho" w:hAnsi="Cambria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251A3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251A3"/>
    <w:rPr>
      <w:rFonts w:ascii="Calibri" w:eastAsia="MS Gothic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F7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79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7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7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075D-D22A-450B-A088-7625044D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LESSON PLAN</vt:lpstr>
    </vt:vector>
  </TitlesOfParts>
  <Company>City of Santa Rosa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LESSON PLAN</dc:title>
  <dc:subject/>
  <dc:creator>Tomsky, Lori</dc:creator>
  <cp:keywords/>
  <dc:description/>
  <cp:lastModifiedBy>Caporale, Phil@POST</cp:lastModifiedBy>
  <cp:revision>2</cp:revision>
  <cp:lastPrinted>2017-09-01T16:25:00Z</cp:lastPrinted>
  <dcterms:created xsi:type="dcterms:W3CDTF">2019-12-31T17:11:00Z</dcterms:created>
  <dcterms:modified xsi:type="dcterms:W3CDTF">2019-12-31T17:11:00Z</dcterms:modified>
</cp:coreProperties>
</file>